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372938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9B5A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7293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4753E7" w:rsidRPr="003B7C5A" w:rsidTr="007C479F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670CE" w:rsidRPr="00832437" w:rsidRDefault="004753E7" w:rsidP="0083243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0A1DE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832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14139" w:rsidRPr="00A670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นายขจรศักดิ์  จิตอารีเสถียร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753E7" w:rsidRPr="003B7C5A" w:rsidRDefault="004753E7" w:rsidP="00CE5F9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 w:rsidR="00A670C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0395676-80</w:t>
            </w:r>
          </w:p>
        </w:tc>
      </w:tr>
      <w:tr w:rsidR="00A670CE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นางจิระดา   แช่มพวงงาม</w:t>
            </w:r>
          </w:p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นางสาวธารีณี พฤกษ์พนาเวศ</w:t>
            </w:r>
          </w:p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นางสาวบุษกร อำไพพัสตร์</w:t>
            </w:r>
          </w:p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นายยุทธนาวี  ขอสุข</w:t>
            </w:r>
          </w:p>
          <w:p w:rsidR="00A670CE" w:rsidRPr="00045A46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นางสาวปภัสสร  ทิพย์สงเคราะห์</w:t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670CE" w:rsidRPr="003B7C5A" w:rsidRDefault="00A670CE" w:rsidP="00A670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A46">
              <w:rPr>
                <w:rFonts w:ascii="TH SarabunPSK" w:hAnsi="TH SarabunPSK" w:cs="TH SarabunPSK"/>
                <w:sz w:val="30"/>
                <w:szCs w:val="30"/>
                <w:cs/>
              </w:rPr>
              <w:t>ว่าที่ร้อยตรีหญิงประภาศรี  พุดศรี</w:t>
            </w:r>
          </w:p>
        </w:tc>
        <w:tc>
          <w:tcPr>
            <w:tcW w:w="3814" w:type="dxa"/>
            <w:tcBorders>
              <w:left w:val="nil"/>
            </w:tcBorders>
          </w:tcPr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02-039-5679</w:t>
            </w:r>
          </w:p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02-039-5676</w:t>
            </w:r>
          </w:p>
          <w:p w:rsidR="00A670CE" w:rsidRPr="00045A46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02-039-5677</w:t>
            </w:r>
          </w:p>
          <w:p w:rsidR="00A670CE" w:rsidRPr="003F0CC5" w:rsidRDefault="00A670CE" w:rsidP="00A670C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045A4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02-039-5680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78B5" w:rsidRPr="007178B5" w:rsidRDefault="007178B5" w:rsidP="00782466">
            <w:pPr>
              <w:pStyle w:val="Header"/>
              <w:tabs>
                <w:tab w:val="clear" w:pos="4153"/>
                <w:tab w:val="clear" w:pos="8306"/>
                <w:tab w:val="left" w:pos="1440"/>
              </w:tabs>
              <w:spacing w:before="120"/>
              <w:ind w:firstLine="1418"/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 xml:space="preserve">ตามที่คณะรัฐมนตรีมีมติเห็นชอบแผนพัฒนาดิจิทัลเพื่อเศรษฐกิจและสังคม ระยะ ๕ ปี 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br/>
              <w:t>(พ.ศ. ๒๕๖๐ - ๒๕๖๕) เพื่อเป็นกลไกสำคัญในการขับเคลื่อนการพัฒนาประเทศที่ยั่งยืนโดยใช้เทคโนโลยีดิจิทัล ซึ่งประเด็นยุทธศาสตร์ที่สำคัญของแผนพัฒนาดิจิทัลเพื่อเศรษฐกิจและสังคม คือ ยุทธศาสตร์ที่ ๔ ปรับเปลี่ยนภาครัฐ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br/>
              <w:t>สู่การเป็นรัฐบาลดิจิทัล และยุทธศาสตร์ที่ ๕ พัฒนากำลังคนให้พร้อมเข้าสู่ยุคเศรษฐกิจและสังคมดิจิทัล  โดยการขับเคลื่อนพัฒนาประเทศไทยผ่านยุทธศาสตร์ชาติ ๒๐ ปี  ได้ตั้งเป้าจะเปลี่ยนผ่านสู่การเป็นรัฐบาลดิจิทัล (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</w:rPr>
              <w:t>Digital Government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>) โดยจะมีการบูรณาการระหว่างหน่วยงาน การทำงานแบบอัจฉริยะ นำดิจิทัลมาเป็นเครื่องมือ เพื่อสร้างภาครัฐที่สะอาด โปร่งใส ประชาชนมีส่วนร่วม ตรวจสอบได้  และการเปิดเผยข้อมูลภาครัฐ (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</w:rPr>
              <w:t>Open Government Data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 xml:space="preserve">) การนำ 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</w:rPr>
              <w:t xml:space="preserve">Big Data </w:t>
            </w:r>
            <w:r w:rsidRPr="007178B5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 xml:space="preserve">มาใช้ประโยชน์ ก็เป็นหนึ่งในการดำเนินงานดังกล่าว   ซึ่งการปรับเปลี่ยนสู่รัฐบาลดิจิทัลของหน่วยงานภาครัฐนั้น มีความจำเป็นต้องยกระดับการให้บริการให้มีประสิทธิภาพในหลายมิติไปพร้อมๆ กัน โดยหนึ่งในมิติที่รัฐบาลกำลังให้ความสำคัญและมุ่งเน้นให้เกิดการพัฒนาคือ </w:t>
            </w:r>
            <w:r w:rsidRPr="007178B5">
              <w:rPr>
                <w:rFonts w:ascii="TH SarabunIT๙" w:hAnsi="TH SarabunIT๙" w:cs="TH SarabunIT๙"/>
                <w:b/>
                <w:bCs/>
                <w:color w:val="000000"/>
                <w:spacing w:val="-4"/>
                <w:sz w:val="30"/>
                <w:szCs w:val="30"/>
                <w:cs/>
              </w:rPr>
              <w:t>“มิติด้านข้อมูล”</w:t>
            </w:r>
          </w:p>
          <w:p w:rsidR="00B67FC6" w:rsidRPr="007178B5" w:rsidRDefault="007178B5" w:rsidP="007178B5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7178B5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                   </w:t>
            </w:r>
            <w:r w:rsidR="00782466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 </w:t>
            </w:r>
            <w:r w:rsidRPr="007178B5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สำนักงานคณะกรรมการการอุดมศึกษาเป็นหน่วยงานหลักด้านการอุดมศึกษาของประเทศ มีภารกิจในการวางนโยบาย แผน และมาตรฐานการอุดมศึกษา ซึ่งการตัดสินใจเชิงนโยบายจำเป็นต้องมีการนำข้อมูลมารวบรวมและตรวจสอบข้อมูล การประมวลผลข้อมูล รวมถึงการดูแลรักษาข้อมูล เพื่อให้ได้สารสนเทศที่ถูกต้องและทันต่อความต้องการใช้งาน และสามารถนำสารสนเทศที่ได้ไปสนับสนุนการตัดสินใจของผู้บริหาร</w:t>
            </w:r>
            <w:r w:rsidRPr="007178B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7178B5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ทั้งในด้านการวางแผนยุทธศาสตร์ การกำหนดนโยบาย การควบคุม และการติดตามประเมินผลประกอบการตัดสินใจเชิงรุกในการกำหนดนโยบายภายใต้การเปลี่ยนแปลงสภาพแวดล้อม รวมทั้งวิเคราะห์ความเหมาะสม</w:t>
            </w:r>
            <w:r w:rsidRPr="007178B5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7178B5"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ในการจัดสรรทรัพยากร เพื่อให้มั่นใจถึงการใช้ประโยชน์สูงสุดจากทรัพยากรที่มีอยู่ และสามารถเชื่อมต่อกับข้อมูลของสถาบันการศึกษาในสังกัดเพื่อสนับสนุนข้อมูลระดับการการวิเคราะห์และบูรณาการสำหรับการตัดสินใจในเชิงรุกของผู้บริหารในการกำหนดนโยบายและยุทธศาสตร์ด้านการศึกษาได้อย่างมีประสิทธิภาพ</w:t>
            </w:r>
          </w:p>
          <w:p w:rsidR="00187B06" w:rsidRPr="00187B06" w:rsidRDefault="00187B06" w:rsidP="00D13915">
            <w:pPr>
              <w:jc w:val="thaiDistribute"/>
              <w:rPr>
                <w:rFonts w:ascii="TH SarabunIT๙" w:hAnsi="TH SarabunIT๙" w:cs="TH SarabunIT๙"/>
                <w:sz w:val="12"/>
                <w:szCs w:val="14"/>
                <w:cs/>
              </w:rPr>
            </w:pPr>
          </w:p>
        </w:tc>
      </w:tr>
      <w:tr w:rsidR="00AA5E83" w:rsidRPr="00AA5E83" w:rsidTr="009F7381">
        <w:trPr>
          <w:trHeight w:val="5560"/>
        </w:trPr>
        <w:tc>
          <w:tcPr>
            <w:tcW w:w="9484" w:type="dxa"/>
            <w:gridSpan w:val="3"/>
          </w:tcPr>
          <w:p w:rsidR="002F054A" w:rsidRPr="00AA5E83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A5E8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 w:rsidRPr="00AA5E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AA5E8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172285" w:rsidRPr="00AA5E83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</w:rPr>
            </w:pPr>
            <w:r w:rsidRPr="00AA5E83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A5E83" w:rsidRPr="00AA5E83" w:rsidTr="00D116B0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A5E8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A5E83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AA5E83" w:rsidRPr="00AA5E83" w:rsidTr="00D116B0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มี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รายงานทบทวนและระบุข้อมูลที่จำเป็น พร้อมสรุปผล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การวิเคราะห์ความต้องการสารสนเทศของ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สำนัก/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หน่วยงาน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 ที่จำเป็นสำหรับการปฏิบัติงานและผู้บริหาร</w:t>
                  </w:r>
                </w:p>
              </w:tc>
            </w:tr>
            <w:tr w:rsidR="00AA5E83" w:rsidRPr="00AA5E83" w:rsidTr="00D116B0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left" w:pos="31"/>
                      <w:tab w:val="left" w:pos="315"/>
                    </w:tabs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      </w:r>
                </w:p>
              </w:tc>
            </w:tr>
            <w:tr w:rsidR="00AA5E83" w:rsidRPr="00AA5E83" w:rsidTr="00D116B0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left" w:pos="31"/>
                      <w:tab w:val="left" w:pos="315"/>
                    </w:tabs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มี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มาตรฐาน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รายงาน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สถิติ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ของหน่วยงาน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  จำนวน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</w:rPr>
                    <w:t>38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A5E83" w:rsidRPr="00AA5E83" w:rsidTr="00D116B0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left" w:pos="315"/>
                    </w:tabs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มีรายงาน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 xml:space="preserve">สถิติที่นำเสนอผู้บริหาร  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จำนวน 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10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รายงาน</w:t>
                  </w:r>
                </w:p>
              </w:tc>
            </w:tr>
            <w:tr w:rsidR="00AA5E83" w:rsidRPr="00AA5E83" w:rsidTr="00D116B0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IT๙" w:hAnsi="TH SarabunIT๙" w:cs="TH SarabunIT๙"/>
                      <w:sz w:val="30"/>
                      <w:szCs w:val="30"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78B5" w:rsidRPr="00AA5E83" w:rsidRDefault="007178B5" w:rsidP="007178B5">
                  <w:pPr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</w:pP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มีสารสนเทศของหน่วยงานบนระบบสารสนเทศเพื่อการตัดสินใจของผู้บริหาร สกอ. (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</w:rPr>
                    <w:t>BI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) 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</w:rPr>
                    <w:br/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อย่างน้อย 1 รายงาน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 xml:space="preserve"> </w:t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</w:rPr>
                    <w:br/>
                  </w:r>
                  <w:r w:rsidRPr="00AA5E83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-</w:t>
                  </w:r>
                  <w:r w:rsidRPr="00AA5E83">
                    <w:rPr>
                      <w:rFonts w:ascii="TH SarabunIT๙" w:hAnsi="TH SarabunIT๙" w:cs="TH SarabunIT๙" w:hint="cs"/>
                      <w:sz w:val="30"/>
                      <w:szCs w:val="30"/>
                      <w:cs/>
                    </w:rPr>
                    <w:t>บุคลากรเข้ารับการฝึกอบรมการใช้งานระบบฯ ตามที่ สกอ.กำหนด</w:t>
                  </w:r>
                </w:p>
              </w:tc>
            </w:tr>
          </w:tbl>
          <w:p w:rsidR="00375400" w:rsidRPr="00AA5E83" w:rsidRDefault="00375400" w:rsidP="007178B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9F738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 15</w:t>
                  </w:r>
                </w:p>
              </w:tc>
              <w:tc>
                <w:tcPr>
                  <w:tcW w:w="1296" w:type="dxa"/>
                </w:tcPr>
                <w:p w:rsidR="00F27EE1" w:rsidRPr="00820158" w:rsidRDefault="009F7381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494B69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26" w:type="dxa"/>
                </w:tcPr>
                <w:p w:rsidR="00F27EE1" w:rsidRPr="00820158" w:rsidRDefault="009F7381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9F7381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0.6000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27932" w:rsidRDefault="003B7C5A" w:rsidP="00077491">
            <w:pPr>
              <w:spacing w:line="340" w:lineRule="exact"/>
              <w:jc w:val="thaiDistribute"/>
              <w:rPr>
                <w:rFonts w:ascii="TH SarabunIT๙" w:hAnsi="TH SarabunIT๙" w:cs="TH SarabunIT๙"/>
                <w:spacing w:val="8"/>
                <w:sz w:val="32"/>
                <w:szCs w:val="32"/>
                <w:cs/>
                <w:lang w:val="th-TH"/>
              </w:rPr>
            </w:pPr>
            <w:r w:rsidRPr="00327932">
              <w:rPr>
                <w:rFonts w:ascii="TH SarabunIT๙" w:hAnsi="TH SarabunIT๙" w:cs="TH SarabunIT๙"/>
                <w:b/>
                <w:bCs/>
                <w:spacing w:val="8"/>
                <w:sz w:val="32"/>
                <w:szCs w:val="32"/>
                <w:cs/>
                <w:lang w:val="th-TH"/>
              </w:rPr>
              <w:t>คำชี้แจงการปฏิบัติงาน/มาตรการที่ได้ดำเนินการ</w:t>
            </w:r>
            <w:r w:rsidR="003E1BC4" w:rsidRPr="00327932">
              <w:rPr>
                <w:rFonts w:ascii="TH SarabunIT๙" w:hAnsi="TH SarabunIT๙" w:cs="TH SarabunIT๙"/>
                <w:spacing w:val="8"/>
                <w:sz w:val="32"/>
                <w:szCs w:val="32"/>
                <w:cs/>
                <w:lang w:val="th-TH"/>
              </w:rPr>
              <w:t xml:space="preserve"> :</w:t>
            </w:r>
          </w:p>
          <w:p w:rsidR="003B7C5A" w:rsidRPr="00327932" w:rsidRDefault="00483C82" w:rsidP="007B0506">
            <w:pPr>
              <w:spacing w:line="340" w:lineRule="exact"/>
              <w:jc w:val="thaiDistribute"/>
              <w:rPr>
                <w:rFonts w:ascii="TH SarabunIT๙" w:hAnsi="TH SarabunIT๙" w:cs="TH SarabunIT๙"/>
                <w:spacing w:val="8"/>
                <w:sz w:val="32"/>
                <w:szCs w:val="32"/>
                <w:cs/>
                <w:lang w:val="th-TH"/>
              </w:rPr>
            </w:pPr>
            <w:r w:rsidRPr="00327932">
              <w:rPr>
                <w:rFonts w:ascii="TH SarabunIT๙" w:hAnsi="TH SarabunIT๙" w:cs="TH SarabunIT๙"/>
                <w:spacing w:val="8"/>
                <w:sz w:val="32"/>
                <w:szCs w:val="32"/>
                <w:cs/>
                <w:lang w:val="th-TH"/>
              </w:rPr>
              <w:t xml:space="preserve">          สำนักงานคณะกรรมการการอุดมศึกษาได้ดำเนินการปรับปรุงระบบสารสนเทศเพื่อการตัดสินใจของผู้บริหาร โดยมีวัตถุประสงค์ ดังนี้</w:t>
            </w:r>
          </w:p>
          <w:p w:rsidR="00483C82" w:rsidRPr="00327932" w:rsidRDefault="00483C82" w:rsidP="00483C82">
            <w:pPr>
              <w:pStyle w:val="ListParagraph"/>
              <w:numPr>
                <w:ilvl w:val="1"/>
                <w:numId w:val="10"/>
              </w:numPr>
              <w:tabs>
                <w:tab w:val="left" w:pos="1170"/>
              </w:tabs>
              <w:ind w:left="0"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  <w:lang w:val="th-TH"/>
              </w:rPr>
            </w:pPr>
            <w:r w:rsidRPr="0032793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เพื่อพัฒนาและเพิ่มศักยภาพของระบบคลังข้อมูลการศึกษา ให้สามารถสนับสนุนข้อมูลระดับการวิเคราะห์และบูรณาการสำหรับการตัดสินใจในเชิงรุกของผู้บริหารในการกำหนดยุทธศาสตร์การกำหนดนโยบาย </w:t>
            </w:r>
          </w:p>
          <w:p w:rsidR="00483C82" w:rsidRPr="00327932" w:rsidRDefault="00483C82" w:rsidP="00483C82">
            <w:pPr>
              <w:pStyle w:val="ListParagraph"/>
              <w:numPr>
                <w:ilvl w:val="1"/>
                <w:numId w:val="10"/>
              </w:numPr>
              <w:tabs>
                <w:tab w:val="left" w:pos="1170"/>
              </w:tabs>
              <w:ind w:left="0"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2793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เพื่อพัฒนาระบบคลังข้อมูลการศึกษา ให้สนับสนุนการวิเคราะห์เพื่อการจัดการทรัพยากร สนับสนุนการติดตามประเมินผลการปฏิบัติราชการตามนโยบายและยุทธศาสตร์ของสถาบันการศึกษาในสังกัดให้เป็นไปอย่างมีประสิทธิภาพ ลดความซ้ำซ้อนในการจัดเก็บและการจัดทำรายงาน รวมทั้งบูรณาการการเชื่อมโยงข้อมูลระหว่างสถาบันการศึกษาในสังกัดให้เป็นเอกภาพ</w:t>
            </w:r>
          </w:p>
          <w:p w:rsidR="00D56DC4" w:rsidRPr="005E3D0F" w:rsidRDefault="00483C82" w:rsidP="005E3D0F">
            <w:pPr>
              <w:pStyle w:val="ListParagraph"/>
              <w:numPr>
                <w:ilvl w:val="1"/>
                <w:numId w:val="10"/>
              </w:numPr>
              <w:tabs>
                <w:tab w:val="left" w:pos="1170"/>
              </w:tabs>
              <w:ind w:left="0" w:firstLine="7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2793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เพื่อพัฒนาระบบคลังข้อมูลการศึกษา ให้สามารถนำเสนอข้อมูลไปยังสถาบันการศึกษาอย่างมีประสิทธิภาพ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Pr="00BB77B4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ปัจจัยสนับสนุนต่อการดำเนินงาน</w:t>
            </w:r>
            <w:r w:rsidR="00CF3A4A" w:rsidRPr="00BB7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   </w:t>
            </w:r>
          </w:p>
          <w:p w:rsidR="003B7C5A" w:rsidRPr="00BB77B4" w:rsidRDefault="002C34C1" w:rsidP="007178B5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-</w:t>
            </w:r>
            <w:r w:rsidR="007900EF" w:rsidRPr="00BB77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B0506" w:rsidRPr="00BB77B4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หน่วยงานภายในสำนักงานคณะกรรมการการอุดมศึกษามีความพร้อมในการ</w:t>
            </w:r>
            <w:r w:rsidR="00240898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ร่วมกันพัฒนาสารสนเทศของสำนักงานคณะกรรมการการอุดมศึกษา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BB77B4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อุปสรรคต่อการทำงาน :    </w:t>
            </w:r>
          </w:p>
          <w:p w:rsidR="002C34C1" w:rsidRPr="00BB77B4" w:rsidRDefault="002C34C1" w:rsidP="007178B5">
            <w:pPr>
              <w:pStyle w:val="ListParagraph"/>
              <w:numPr>
                <w:ilvl w:val="0"/>
                <w:numId w:val="9"/>
              </w:num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B77B4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ขาดบุคลากรเฉพาะทางด้าน</w:t>
            </w:r>
            <w:r w:rsidR="007178B5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ข้อมูลสารสนเทศ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Pr="00BB77B4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B7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หลักฐานอ้างอิง :</w:t>
            </w:r>
          </w:p>
          <w:p w:rsidR="003C028E" w:rsidRPr="00327932" w:rsidRDefault="00284569" w:rsidP="007F5B14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รายงานสถิติของสำนักงานคณะกรรมการการอุดมศึกษา จำนวน 38 รายงาน ที่เผยแพร่อยู่บนเว็บไซต์ </w:t>
            </w:r>
            <w:proofErr w:type="spellStart"/>
            <w:r w:rsidRPr="00327932">
              <w:rPr>
                <w:rFonts w:ascii="TH SarabunIT๙" w:hAnsi="TH SarabunIT๙" w:cs="TH SarabunIT๙"/>
                <w:sz w:val="32"/>
                <w:szCs w:val="32"/>
              </w:rPr>
              <w:t>mua</w:t>
            </w:r>
            <w:proofErr w:type="spellEnd"/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327932">
              <w:rPr>
                <w:rFonts w:ascii="TH SarabunIT๙" w:hAnsi="TH SarabunIT๙" w:cs="TH SarabunIT๙"/>
                <w:sz w:val="32"/>
                <w:szCs w:val="32"/>
              </w:rPr>
              <w:t>go</w:t>
            </w: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spellStart"/>
            <w:r w:rsidRPr="00327932">
              <w:rPr>
                <w:rFonts w:ascii="TH SarabunIT๙" w:hAnsi="TH SarabunIT๙" w:cs="TH SarabunIT๙"/>
                <w:sz w:val="32"/>
                <w:szCs w:val="32"/>
              </w:rPr>
              <w:t>th</w:t>
            </w:r>
            <w:proofErr w:type="spellEnd"/>
          </w:p>
          <w:p w:rsidR="00284569" w:rsidRPr="00327932" w:rsidRDefault="00284569" w:rsidP="007F5B14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มีสรุปรายงานสถิติที่ประมวลผลจากข้อมูลรายบุคคลนักศึกษา บุคลากร ผู้สำเร็จการศึกษา การมีงานทำของบัณฑิต นำมาสรุปเป็นรูปเล่มสถิติรายงานข้อมูลอุดมศึกษา ปี 2561</w:t>
            </w:r>
          </w:p>
          <w:p w:rsidR="00284569" w:rsidRPr="00327932" w:rsidRDefault="00284569" w:rsidP="007F5B14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ร่วมกับสำนัก/หน่วยงานเพื่อพิจารณาสารสนเทศที่จะนำเสนอในระบบสารสนเทศเพื่อการตัดสินใจของผู้บริหาร (</w:t>
            </w:r>
            <w:r w:rsidRPr="00327932">
              <w:rPr>
                <w:rFonts w:ascii="TH SarabunIT๙" w:hAnsi="TH SarabunIT๙" w:cs="TH SarabunIT๙"/>
                <w:sz w:val="32"/>
                <w:szCs w:val="32"/>
              </w:rPr>
              <w:t>BI</w:t>
            </w: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284569" w:rsidRPr="00327932" w:rsidRDefault="00284569" w:rsidP="00284569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มีระบบสารสนเทศเพื่อการตัดสินใจของผู้บริหาร (</w:t>
            </w:r>
            <w:r w:rsidRPr="00327932">
              <w:rPr>
                <w:rFonts w:ascii="TH SarabunIT๙" w:hAnsi="TH SarabunIT๙" w:cs="TH SarabunIT๙"/>
                <w:sz w:val="32"/>
                <w:szCs w:val="32"/>
              </w:rPr>
              <w:t>BI</w:t>
            </w: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) ที่สามารถนำเสนอข้อมูลและสารสนเทศในมิติต่างๆ จากข้อมูลรายบุคคลที่ศูนย์สารสนเทศอุดมศึกษาจัดเก็บรวบรวมจากสถาบันอุดมศึกษา</w:t>
            </w:r>
          </w:p>
          <w:p w:rsidR="00DF642B" w:rsidRPr="005E3D0F" w:rsidRDefault="00284569" w:rsidP="00DF642B">
            <w:pPr>
              <w:pStyle w:val="ListParagraph"/>
              <w:numPr>
                <w:ilvl w:val="0"/>
                <w:numId w:val="9"/>
              </w:numPr>
              <w:spacing w:line="340" w:lineRule="exact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มีการจัดอบรมการใช้งานระบบสารสนเทศเพื่อการตัดสินใจของผู้บริหาร (</w:t>
            </w:r>
            <w:r w:rsidRPr="00327932">
              <w:rPr>
                <w:rFonts w:ascii="TH SarabunIT๙" w:hAnsi="TH SarabunIT๙" w:cs="TH SarabunIT๙"/>
                <w:sz w:val="32"/>
                <w:szCs w:val="32"/>
              </w:rPr>
              <w:t>BI</w:t>
            </w:r>
            <w:r w:rsidRPr="00327932">
              <w:rPr>
                <w:rFonts w:ascii="TH SarabunIT๙" w:hAnsi="TH SarabunIT๙" w:cs="TH SarabunIT๙"/>
                <w:sz w:val="32"/>
                <w:szCs w:val="32"/>
                <w:cs/>
              </w:rPr>
              <w:t>)ให้แก่บุคลากรในสำนักงานคณะกรรมการการอุดมศึกษา เพื่อให้สามารถใช้งานได้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F642B">
      <w:headerReference w:type="default" r:id="rId7"/>
      <w:footerReference w:type="even" r:id="rId8"/>
      <w:pgSz w:w="11906" w:h="16838"/>
      <w:pgMar w:top="1387" w:right="991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703" w:rsidRDefault="001B2703">
      <w:r>
        <w:separator/>
      </w:r>
    </w:p>
  </w:endnote>
  <w:endnote w:type="continuationSeparator" w:id="0">
    <w:p w:rsidR="001B2703" w:rsidRDefault="001B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703" w:rsidRDefault="001B2703">
      <w:r>
        <w:separator/>
      </w:r>
    </w:p>
  </w:footnote>
  <w:footnote w:type="continuationSeparator" w:id="0">
    <w:p w:rsidR="001B2703" w:rsidRDefault="001B2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1B04" w:rsidRDefault="00361B04" w:rsidP="00361B0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0141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361B04" w:rsidRDefault="00361B04" w:rsidP="00361B0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01413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51F4"/>
    <w:multiLevelType w:val="hybridMultilevel"/>
    <w:tmpl w:val="EB106960"/>
    <w:lvl w:ilvl="0" w:tplc="1DE2B99A">
      <w:numFmt w:val="bullet"/>
      <w:lvlText w:val="-"/>
      <w:lvlJc w:val="left"/>
      <w:pPr>
        <w:ind w:left="10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66E828E2"/>
    <w:multiLevelType w:val="multilevel"/>
    <w:tmpl w:val="C0CE1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7"/>
  </w:num>
  <w:num w:numId="2">
    <w:abstractNumId w:val="4"/>
  </w:num>
  <w:num w:numId="3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139"/>
    <w:rsid w:val="0003011A"/>
    <w:rsid w:val="00031EAA"/>
    <w:rsid w:val="000561B0"/>
    <w:rsid w:val="00061364"/>
    <w:rsid w:val="000615E7"/>
    <w:rsid w:val="00074612"/>
    <w:rsid w:val="00077491"/>
    <w:rsid w:val="00081E0B"/>
    <w:rsid w:val="00086869"/>
    <w:rsid w:val="000A08A4"/>
    <w:rsid w:val="000A1DE8"/>
    <w:rsid w:val="000A3286"/>
    <w:rsid w:val="000C3FE0"/>
    <w:rsid w:val="000D3B60"/>
    <w:rsid w:val="000D6395"/>
    <w:rsid w:val="000E01CD"/>
    <w:rsid w:val="000E60D4"/>
    <w:rsid w:val="000F7436"/>
    <w:rsid w:val="00106E78"/>
    <w:rsid w:val="00131409"/>
    <w:rsid w:val="00136A87"/>
    <w:rsid w:val="00154194"/>
    <w:rsid w:val="00172285"/>
    <w:rsid w:val="0018282C"/>
    <w:rsid w:val="00187B06"/>
    <w:rsid w:val="001B140F"/>
    <w:rsid w:val="001B2703"/>
    <w:rsid w:val="001B7B75"/>
    <w:rsid w:val="001C07B4"/>
    <w:rsid w:val="001C18FF"/>
    <w:rsid w:val="001F14F8"/>
    <w:rsid w:val="0020330E"/>
    <w:rsid w:val="00231AB6"/>
    <w:rsid w:val="00234506"/>
    <w:rsid w:val="00240898"/>
    <w:rsid w:val="002632AB"/>
    <w:rsid w:val="00266EF2"/>
    <w:rsid w:val="00281084"/>
    <w:rsid w:val="00284569"/>
    <w:rsid w:val="002975F1"/>
    <w:rsid w:val="002A07B8"/>
    <w:rsid w:val="002A6440"/>
    <w:rsid w:val="002B5F9F"/>
    <w:rsid w:val="002C34C1"/>
    <w:rsid w:val="002D2958"/>
    <w:rsid w:val="002D5BC9"/>
    <w:rsid w:val="002F054A"/>
    <w:rsid w:val="002F0A94"/>
    <w:rsid w:val="00327932"/>
    <w:rsid w:val="00347A7B"/>
    <w:rsid w:val="00356974"/>
    <w:rsid w:val="00361B04"/>
    <w:rsid w:val="00370876"/>
    <w:rsid w:val="00372938"/>
    <w:rsid w:val="00375400"/>
    <w:rsid w:val="00382844"/>
    <w:rsid w:val="00382C09"/>
    <w:rsid w:val="003A1A36"/>
    <w:rsid w:val="003A5BE4"/>
    <w:rsid w:val="003B7C5A"/>
    <w:rsid w:val="003C028E"/>
    <w:rsid w:val="003C2C30"/>
    <w:rsid w:val="003D7572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753E7"/>
    <w:rsid w:val="00483C82"/>
    <w:rsid w:val="00485B96"/>
    <w:rsid w:val="00490606"/>
    <w:rsid w:val="00494B69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A38E1"/>
    <w:rsid w:val="005B60E0"/>
    <w:rsid w:val="005B7119"/>
    <w:rsid w:val="005B7A20"/>
    <w:rsid w:val="005C159C"/>
    <w:rsid w:val="005D52EE"/>
    <w:rsid w:val="005E3D0F"/>
    <w:rsid w:val="0061749F"/>
    <w:rsid w:val="00637718"/>
    <w:rsid w:val="00642568"/>
    <w:rsid w:val="006874F3"/>
    <w:rsid w:val="00690952"/>
    <w:rsid w:val="006F0B4F"/>
    <w:rsid w:val="006F1B42"/>
    <w:rsid w:val="00710AC9"/>
    <w:rsid w:val="007176B6"/>
    <w:rsid w:val="007178B5"/>
    <w:rsid w:val="007415B9"/>
    <w:rsid w:val="00757110"/>
    <w:rsid w:val="00764DED"/>
    <w:rsid w:val="007706C4"/>
    <w:rsid w:val="00780493"/>
    <w:rsid w:val="00782466"/>
    <w:rsid w:val="007900EF"/>
    <w:rsid w:val="007A71CA"/>
    <w:rsid w:val="007B0506"/>
    <w:rsid w:val="007C1AEF"/>
    <w:rsid w:val="007E6D75"/>
    <w:rsid w:val="007F194B"/>
    <w:rsid w:val="007F3A68"/>
    <w:rsid w:val="007F5B14"/>
    <w:rsid w:val="00802C6A"/>
    <w:rsid w:val="00815B1B"/>
    <w:rsid w:val="00820158"/>
    <w:rsid w:val="00827CB3"/>
    <w:rsid w:val="00832437"/>
    <w:rsid w:val="00844BC6"/>
    <w:rsid w:val="00847699"/>
    <w:rsid w:val="00853DA3"/>
    <w:rsid w:val="00854925"/>
    <w:rsid w:val="00856178"/>
    <w:rsid w:val="008658EB"/>
    <w:rsid w:val="0087746A"/>
    <w:rsid w:val="00893921"/>
    <w:rsid w:val="008A4246"/>
    <w:rsid w:val="008A4251"/>
    <w:rsid w:val="008A7726"/>
    <w:rsid w:val="008B559F"/>
    <w:rsid w:val="008D44FE"/>
    <w:rsid w:val="008D71E6"/>
    <w:rsid w:val="008E45ED"/>
    <w:rsid w:val="008F2F4D"/>
    <w:rsid w:val="008F792A"/>
    <w:rsid w:val="00903081"/>
    <w:rsid w:val="00904068"/>
    <w:rsid w:val="00910253"/>
    <w:rsid w:val="009332B8"/>
    <w:rsid w:val="00944FB0"/>
    <w:rsid w:val="00953768"/>
    <w:rsid w:val="00956A80"/>
    <w:rsid w:val="0098174A"/>
    <w:rsid w:val="00991518"/>
    <w:rsid w:val="0099556A"/>
    <w:rsid w:val="009A39BA"/>
    <w:rsid w:val="009B5AEB"/>
    <w:rsid w:val="009C14E6"/>
    <w:rsid w:val="009D395D"/>
    <w:rsid w:val="009D5C34"/>
    <w:rsid w:val="009F7381"/>
    <w:rsid w:val="00A047E3"/>
    <w:rsid w:val="00A13D2C"/>
    <w:rsid w:val="00A147BB"/>
    <w:rsid w:val="00A21B19"/>
    <w:rsid w:val="00A325E0"/>
    <w:rsid w:val="00A4400E"/>
    <w:rsid w:val="00A541E6"/>
    <w:rsid w:val="00A560E5"/>
    <w:rsid w:val="00A60366"/>
    <w:rsid w:val="00A670CE"/>
    <w:rsid w:val="00A73275"/>
    <w:rsid w:val="00A82464"/>
    <w:rsid w:val="00A92FCA"/>
    <w:rsid w:val="00AA5E83"/>
    <w:rsid w:val="00AB4406"/>
    <w:rsid w:val="00AB693C"/>
    <w:rsid w:val="00AB6FBE"/>
    <w:rsid w:val="00AE5479"/>
    <w:rsid w:val="00AF037B"/>
    <w:rsid w:val="00AF0624"/>
    <w:rsid w:val="00AF1D95"/>
    <w:rsid w:val="00B04EAA"/>
    <w:rsid w:val="00B50E86"/>
    <w:rsid w:val="00B67FC6"/>
    <w:rsid w:val="00B76FCB"/>
    <w:rsid w:val="00B834C3"/>
    <w:rsid w:val="00B94FC8"/>
    <w:rsid w:val="00BA1A21"/>
    <w:rsid w:val="00BB77B4"/>
    <w:rsid w:val="00BC1718"/>
    <w:rsid w:val="00BC38DE"/>
    <w:rsid w:val="00BC5E9D"/>
    <w:rsid w:val="00BC746C"/>
    <w:rsid w:val="00C2759B"/>
    <w:rsid w:val="00C6134E"/>
    <w:rsid w:val="00C6698F"/>
    <w:rsid w:val="00C67CDE"/>
    <w:rsid w:val="00C67D71"/>
    <w:rsid w:val="00CB5A77"/>
    <w:rsid w:val="00CC7175"/>
    <w:rsid w:val="00CD0E30"/>
    <w:rsid w:val="00CD48BB"/>
    <w:rsid w:val="00CE5F94"/>
    <w:rsid w:val="00CF0196"/>
    <w:rsid w:val="00CF3A4A"/>
    <w:rsid w:val="00D13915"/>
    <w:rsid w:val="00D26B5D"/>
    <w:rsid w:val="00D43F4A"/>
    <w:rsid w:val="00D45272"/>
    <w:rsid w:val="00D56DC4"/>
    <w:rsid w:val="00D849B7"/>
    <w:rsid w:val="00DA3363"/>
    <w:rsid w:val="00DC244A"/>
    <w:rsid w:val="00DC5C5D"/>
    <w:rsid w:val="00DD3E48"/>
    <w:rsid w:val="00DE1A2C"/>
    <w:rsid w:val="00DE5095"/>
    <w:rsid w:val="00DF0979"/>
    <w:rsid w:val="00DF2CE3"/>
    <w:rsid w:val="00DF642B"/>
    <w:rsid w:val="00E13428"/>
    <w:rsid w:val="00E16BAF"/>
    <w:rsid w:val="00E379B3"/>
    <w:rsid w:val="00E40020"/>
    <w:rsid w:val="00E53CE2"/>
    <w:rsid w:val="00E70398"/>
    <w:rsid w:val="00E806A0"/>
    <w:rsid w:val="00E83C1D"/>
    <w:rsid w:val="00EA527E"/>
    <w:rsid w:val="00EB1568"/>
    <w:rsid w:val="00EC4F92"/>
    <w:rsid w:val="00ED4B65"/>
    <w:rsid w:val="00ED6D7B"/>
    <w:rsid w:val="00EF441F"/>
    <w:rsid w:val="00EF49EB"/>
    <w:rsid w:val="00F1013C"/>
    <w:rsid w:val="00F106DD"/>
    <w:rsid w:val="00F27EE1"/>
    <w:rsid w:val="00F43756"/>
    <w:rsid w:val="00F77139"/>
    <w:rsid w:val="00F800B7"/>
    <w:rsid w:val="00F85BC5"/>
    <w:rsid w:val="00F95F78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9BE1E1C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7540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83C82"/>
    <w:rPr>
      <w:rFonts w:ascii="Times New Roman" w:eastAsia="Times New Roman" w:hAnsi="Times New Roman" w:cs="Angsana New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93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93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6</cp:revision>
  <cp:lastPrinted>2019-07-10T06:06:00Z</cp:lastPrinted>
  <dcterms:created xsi:type="dcterms:W3CDTF">2019-08-19T09:54:00Z</dcterms:created>
  <dcterms:modified xsi:type="dcterms:W3CDTF">2019-09-03T04:28:00Z</dcterms:modified>
</cp:coreProperties>
</file>